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A19" w:rsidRPr="00584A19" w:rsidRDefault="00584A19" w:rsidP="00584A19">
      <w:pPr>
        <w:spacing w:after="0" w:line="240" w:lineRule="auto"/>
        <w:ind w:firstLine="708"/>
        <w:jc w:val="center"/>
        <w:rPr>
          <w:rFonts w:ascii="Times New Roman" w:eastAsia="MS Mincho" w:hAnsi="Times New Roman" w:cs="Times New Roman"/>
          <w:b/>
          <w:sz w:val="24"/>
          <w:szCs w:val="24"/>
          <w:lang w:eastAsia="ja-JP"/>
        </w:rPr>
      </w:pPr>
      <w:bookmarkStart w:id="0" w:name="_GoBack"/>
      <w:bookmarkEnd w:id="0"/>
      <w:r w:rsidRPr="00584A19">
        <w:rPr>
          <w:rFonts w:ascii="Times New Roman" w:eastAsia="MS Mincho" w:hAnsi="Times New Roman" w:cs="Times New Roman"/>
          <w:b/>
          <w:sz w:val="24"/>
          <w:szCs w:val="24"/>
          <w:lang w:eastAsia="ja-JP"/>
        </w:rPr>
        <w:t xml:space="preserve">Аннотация </w:t>
      </w:r>
    </w:p>
    <w:p w:rsidR="00584A19" w:rsidRDefault="00584A19" w:rsidP="00584A19">
      <w:pPr>
        <w:spacing w:after="0" w:line="240" w:lineRule="auto"/>
        <w:ind w:firstLine="708"/>
        <w:jc w:val="center"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:rsidR="00584A19" w:rsidRPr="00584A19" w:rsidRDefault="00584A19" w:rsidP="00584A19">
      <w:pPr>
        <w:spacing w:after="0" w:line="240" w:lineRule="auto"/>
        <w:ind w:firstLine="708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584A19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Рабочая программа по «Основы  религиозных культур и светской этики. Основы светской этики»   для 4 класса </w:t>
      </w:r>
      <w:proofErr w:type="gramStart"/>
      <w:r w:rsidRPr="00584A19">
        <w:rPr>
          <w:rFonts w:ascii="Times New Roman" w:eastAsia="MS Mincho" w:hAnsi="Times New Roman" w:cs="Times New Roman"/>
          <w:sz w:val="24"/>
          <w:szCs w:val="24"/>
          <w:lang w:eastAsia="ja-JP"/>
        </w:rPr>
        <w:t>разработана</w:t>
      </w:r>
      <w:proofErr w:type="gramEnd"/>
      <w:r w:rsidRPr="00584A19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 на основании: </w:t>
      </w:r>
      <w:r w:rsidRPr="00584A19">
        <w:rPr>
          <w:rFonts w:ascii="Times New Roman" w:eastAsia="MS Mincho" w:hAnsi="Times New Roman" w:cs="Times New Roman"/>
          <w:sz w:val="24"/>
          <w:szCs w:val="24"/>
          <w:lang w:eastAsia="ja-JP"/>
        </w:rPr>
        <w:br/>
        <w:t xml:space="preserve">1. Федерального закона «Об образовании в Российской Федерации» от 29.12.2012 № 273-ФЗ. </w:t>
      </w:r>
    </w:p>
    <w:p w:rsidR="00584A19" w:rsidRPr="00584A19" w:rsidRDefault="00584A19" w:rsidP="00584A19">
      <w:p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584A19">
        <w:rPr>
          <w:rFonts w:ascii="Times New Roman" w:eastAsia="MS Mincho" w:hAnsi="Times New Roman" w:cs="Times New Roman"/>
          <w:sz w:val="24"/>
          <w:szCs w:val="24"/>
          <w:lang w:eastAsia="ja-JP"/>
        </w:rPr>
        <w:t>2. Федерального государственного образовательного стандарта начального общего образования, утвержденного приказом Министерства образования и науки РФ от 6 октября 2009 г. № 373 (с изменениями и дополнениями от: 26 ноября 2010 г., 22 сентября 2011 г., 18 декабря 2012 г., 29 декабря 2014 г., 18 мая, 31 декабря 2015 г.)</w:t>
      </w:r>
    </w:p>
    <w:p w:rsidR="00584A19" w:rsidRPr="00584A19" w:rsidRDefault="00584A19" w:rsidP="00584A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ja-JP"/>
        </w:rPr>
      </w:pPr>
      <w:r w:rsidRPr="00584A19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 3. Основной образовательной программы начального общего образования Муниципального бюджетного общеобразовательного учреждения «Каргалинская гимназия» </w:t>
      </w:r>
      <w:proofErr w:type="spellStart"/>
      <w:r w:rsidRPr="00584A19">
        <w:rPr>
          <w:rFonts w:ascii="Times New Roman" w:eastAsia="MS Mincho" w:hAnsi="Times New Roman" w:cs="Times New Roman"/>
          <w:sz w:val="24"/>
          <w:szCs w:val="24"/>
          <w:lang w:eastAsia="ja-JP"/>
        </w:rPr>
        <w:t>Чистопольского</w:t>
      </w:r>
      <w:proofErr w:type="spellEnd"/>
      <w:r w:rsidRPr="00584A19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 муниципального района Республики Татарстан, </w:t>
      </w:r>
      <w:r w:rsidRPr="00584A19">
        <w:rPr>
          <w:rFonts w:ascii="Times New Roman" w:eastAsia="Calibri" w:hAnsi="Times New Roman" w:cs="Times New Roman"/>
          <w:sz w:val="24"/>
          <w:szCs w:val="24"/>
          <w:lang w:eastAsia="ja-JP"/>
        </w:rPr>
        <w:t xml:space="preserve">утвержден  и введен в действие приказом №166 от 24.08.2019 г. </w:t>
      </w:r>
    </w:p>
    <w:p w:rsidR="00584A19" w:rsidRPr="00584A19" w:rsidRDefault="00584A19" w:rsidP="00584A19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584A19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4. Программы воспитания МБОУ «Каргалинская гимназия» </w:t>
      </w:r>
      <w:proofErr w:type="spellStart"/>
      <w:r w:rsidRPr="00584A19">
        <w:rPr>
          <w:rFonts w:ascii="Times New Roman" w:eastAsia="MS Mincho" w:hAnsi="Times New Roman" w:cs="Times New Roman"/>
          <w:sz w:val="24"/>
          <w:szCs w:val="24"/>
          <w:lang w:eastAsia="ja-JP"/>
        </w:rPr>
        <w:t>Чистопольского</w:t>
      </w:r>
      <w:proofErr w:type="spellEnd"/>
      <w:r w:rsidRPr="00584A19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 муниципального района Республики Татарстан, утвержденной  приказом №  88 от 03.06.2021г.</w:t>
      </w:r>
    </w:p>
    <w:p w:rsidR="00584A19" w:rsidRPr="00584A19" w:rsidRDefault="00584A19" w:rsidP="00584A19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584A19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 5. Положения о структуре, порядке разработки и утверждения рабочих программ учебных курсов, предметов МБОУ «Каргалинская гимназия» </w:t>
      </w:r>
      <w:proofErr w:type="spellStart"/>
      <w:r w:rsidRPr="00584A19">
        <w:rPr>
          <w:rFonts w:ascii="Times New Roman" w:eastAsia="MS Mincho" w:hAnsi="Times New Roman" w:cs="Times New Roman"/>
          <w:sz w:val="24"/>
          <w:szCs w:val="24"/>
          <w:lang w:eastAsia="ja-JP"/>
        </w:rPr>
        <w:t>Чистопольского</w:t>
      </w:r>
      <w:proofErr w:type="spellEnd"/>
      <w:r w:rsidRPr="00584A19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 муниципального района Республики Татарстан, утвержденного приказом № 89 от 03.06.2021г.</w:t>
      </w:r>
    </w:p>
    <w:p w:rsidR="00584A19" w:rsidRPr="00584A19" w:rsidRDefault="00584A19" w:rsidP="00584A19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584A19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 6. Учебного плана МБОУ «Каргалинская гимназия» на 2021-2022 учебный год, утвержденного приказом №  121 от 20.08.2021г.</w:t>
      </w:r>
    </w:p>
    <w:p w:rsidR="00584A19" w:rsidRPr="00584A19" w:rsidRDefault="00584A19" w:rsidP="00584A19">
      <w:pPr>
        <w:spacing w:after="0" w:line="240" w:lineRule="auto"/>
        <w:jc w:val="both"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584A19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7. </w:t>
      </w:r>
      <w:proofErr w:type="gramStart"/>
      <w:r w:rsidRPr="00584A19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Примерная основная образовательная программа начального общего образования, протокол от </w:t>
      </w:r>
      <w:smartTag w:uri="urn:schemas-microsoft-com:office:smarttags" w:element="date">
        <w:smartTagPr>
          <w:attr w:name="ls" w:val="trans"/>
          <w:attr w:name="Month" w:val="4"/>
          <w:attr w:name="Day" w:val="8"/>
          <w:attr w:name="Year" w:val="2015"/>
        </w:smartTagPr>
        <w:r w:rsidRPr="00584A19">
          <w:rPr>
            <w:rFonts w:ascii="Times New Roman" w:eastAsia="MS Mincho" w:hAnsi="Times New Roman" w:cs="Times New Roman"/>
            <w:sz w:val="24"/>
            <w:szCs w:val="24"/>
            <w:lang w:eastAsia="ja-JP"/>
          </w:rPr>
          <w:t xml:space="preserve">8 апреля </w:t>
        </w:r>
        <w:smartTag w:uri="urn:schemas-microsoft-com:office:smarttags" w:element="metricconverter">
          <w:smartTagPr>
            <w:attr w:name="ProductID" w:val="2015 г"/>
          </w:smartTagPr>
          <w:r w:rsidRPr="00584A19">
            <w:rPr>
              <w:rFonts w:ascii="Times New Roman" w:eastAsia="MS Mincho" w:hAnsi="Times New Roman" w:cs="Times New Roman"/>
              <w:sz w:val="24"/>
              <w:szCs w:val="24"/>
              <w:lang w:eastAsia="ja-JP"/>
            </w:rPr>
            <w:t>2015 г</w:t>
          </w:r>
        </w:smartTag>
        <w:r w:rsidRPr="00584A19">
          <w:rPr>
            <w:rFonts w:ascii="Times New Roman" w:eastAsia="MS Mincho" w:hAnsi="Times New Roman" w:cs="Times New Roman"/>
            <w:sz w:val="24"/>
            <w:szCs w:val="24"/>
            <w:lang w:eastAsia="ja-JP"/>
          </w:rPr>
          <w:t>.</w:t>
        </w:r>
      </w:smartTag>
      <w:r w:rsidRPr="00584A19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 № 1/15),  в редакции протокола № 3/15 от 28.10.2015г. </w:t>
      </w:r>
      <w:proofErr w:type="gramEnd"/>
    </w:p>
    <w:p w:rsidR="00584A19" w:rsidRPr="00584A19" w:rsidRDefault="00584A19" w:rsidP="00584A19">
      <w:pPr>
        <w:shd w:val="clear" w:color="auto" w:fill="FFFFFF"/>
        <w:tabs>
          <w:tab w:val="left" w:leader="underscore" w:pos="3869"/>
          <w:tab w:val="left" w:leader="underscore" w:pos="480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4A19">
        <w:rPr>
          <w:rFonts w:ascii="Times New Roman" w:eastAsia="Calibri" w:hAnsi="Times New Roman" w:cs="Times New Roman"/>
          <w:sz w:val="24"/>
          <w:szCs w:val="24"/>
        </w:rPr>
        <w:t>8.  Программа курса   «Основы светской этики», М.: «Русское слово»,  2012г.</w:t>
      </w:r>
    </w:p>
    <w:p w:rsidR="00584A19" w:rsidRPr="00584A19" w:rsidRDefault="00584A19" w:rsidP="00584A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4A19">
        <w:rPr>
          <w:rFonts w:ascii="Times New Roman" w:eastAsia="Calibri" w:hAnsi="Times New Roman" w:cs="Times New Roman"/>
          <w:sz w:val="24"/>
          <w:szCs w:val="24"/>
        </w:rPr>
        <w:t>Программа и материал УМК рассчитан на 34 часа  в год, 1 час  в неделю.</w:t>
      </w:r>
    </w:p>
    <w:p w:rsidR="00584A19" w:rsidRPr="00584A19" w:rsidRDefault="00584A19" w:rsidP="00584A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84A19" w:rsidRPr="00584A19" w:rsidRDefault="00584A19" w:rsidP="00584A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4A19">
        <w:rPr>
          <w:rFonts w:ascii="Times New Roman" w:eastAsia="Calibri" w:hAnsi="Times New Roman" w:cs="Times New Roman"/>
          <w:sz w:val="24"/>
          <w:szCs w:val="24"/>
        </w:rPr>
        <w:t xml:space="preserve">        </w:t>
      </w:r>
      <w:proofErr w:type="gramStart"/>
      <w:r w:rsidRPr="00584A19">
        <w:rPr>
          <w:rFonts w:ascii="Times New Roman" w:eastAsia="Calibri" w:hAnsi="Times New Roman" w:cs="Times New Roman"/>
          <w:sz w:val="24"/>
          <w:szCs w:val="24"/>
        </w:rPr>
        <w:t xml:space="preserve">Предмет  «Основы светской этики» адресован младшим школьникам и предполагает  воспитание и развитие качеств личности, отвечающих требованиям построения демократического гражданского общества на основе толерантности, диалога культур и уважения многонационального, поликультурного и </w:t>
      </w:r>
      <w:proofErr w:type="spellStart"/>
      <w:r w:rsidRPr="00584A19">
        <w:rPr>
          <w:rFonts w:ascii="Times New Roman" w:eastAsia="Calibri" w:hAnsi="Times New Roman" w:cs="Times New Roman"/>
          <w:sz w:val="24"/>
          <w:szCs w:val="24"/>
        </w:rPr>
        <w:t>поликонфессионального</w:t>
      </w:r>
      <w:proofErr w:type="spellEnd"/>
      <w:r w:rsidRPr="00584A19">
        <w:rPr>
          <w:rFonts w:ascii="Times New Roman" w:eastAsia="Calibri" w:hAnsi="Times New Roman" w:cs="Times New Roman"/>
          <w:sz w:val="24"/>
          <w:szCs w:val="24"/>
        </w:rPr>
        <w:t xml:space="preserve"> состава российского общества,  чувства гордости за свою Родину, прошлое и настоящее многонационального народа; формирование готовности к нравственному самосовершенствованию, духовному саморазвитию;</w:t>
      </w:r>
      <w:proofErr w:type="gramEnd"/>
      <w:r w:rsidRPr="00584A19">
        <w:rPr>
          <w:rFonts w:ascii="Times New Roman" w:eastAsia="Calibri" w:hAnsi="Times New Roman" w:cs="Times New Roman"/>
          <w:sz w:val="24"/>
          <w:szCs w:val="24"/>
        </w:rPr>
        <w:t xml:space="preserve">  воспитание нравственности, основанной субъектное построение учебного процесса;</w:t>
      </w:r>
    </w:p>
    <w:p w:rsidR="00584A19" w:rsidRPr="00584A19" w:rsidRDefault="00584A19" w:rsidP="00584A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4A19">
        <w:rPr>
          <w:rFonts w:ascii="Times New Roman" w:eastAsia="Calibri" w:hAnsi="Times New Roman" w:cs="Times New Roman"/>
          <w:sz w:val="24"/>
          <w:szCs w:val="24"/>
        </w:rPr>
        <w:t>-приоритет личностного развития учащихся в интеллектуальной, духовно-нравственной жизни;</w:t>
      </w:r>
    </w:p>
    <w:p w:rsidR="00584A19" w:rsidRPr="00584A19" w:rsidRDefault="00584A19" w:rsidP="00584A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4A19">
        <w:rPr>
          <w:rFonts w:ascii="Times New Roman" w:eastAsia="Calibri" w:hAnsi="Times New Roman" w:cs="Times New Roman"/>
          <w:sz w:val="24"/>
          <w:szCs w:val="24"/>
        </w:rPr>
        <w:t>- актуальность;</w:t>
      </w:r>
    </w:p>
    <w:p w:rsidR="00584A19" w:rsidRPr="00584A19" w:rsidRDefault="00584A19" w:rsidP="00584A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4A19">
        <w:rPr>
          <w:rFonts w:ascii="Times New Roman" w:eastAsia="Calibri" w:hAnsi="Times New Roman" w:cs="Times New Roman"/>
          <w:sz w:val="24"/>
          <w:szCs w:val="24"/>
        </w:rPr>
        <w:t>-вариативность (возможность выбора на уровне модуля, проблемы, вопроса, текста для анализа, способов деятельности и презентации образовательного результата);</w:t>
      </w:r>
    </w:p>
    <w:p w:rsidR="00584A19" w:rsidRPr="00584A19" w:rsidRDefault="00584A19" w:rsidP="00584A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4A19">
        <w:rPr>
          <w:rFonts w:ascii="Times New Roman" w:eastAsia="Calibri" w:hAnsi="Times New Roman" w:cs="Times New Roman"/>
          <w:sz w:val="24"/>
          <w:szCs w:val="24"/>
        </w:rPr>
        <w:t xml:space="preserve">на   духовных традициях народов России; осознание ценности человеческой жизни. </w:t>
      </w:r>
    </w:p>
    <w:p w:rsidR="00584A19" w:rsidRPr="00584A19" w:rsidRDefault="00584A19" w:rsidP="00584A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4A19">
        <w:rPr>
          <w:rFonts w:ascii="Times New Roman" w:eastAsia="Calibri" w:hAnsi="Times New Roman" w:cs="Times New Roman"/>
          <w:sz w:val="24"/>
          <w:szCs w:val="24"/>
        </w:rPr>
        <w:t xml:space="preserve">      В основу построения уроков предмета  ОРКСЭ закладывается ряд методических </w:t>
      </w:r>
      <w:r w:rsidRPr="00584A19">
        <w:rPr>
          <w:rFonts w:ascii="Times New Roman" w:eastAsia="Calibri" w:hAnsi="Times New Roman" w:cs="Times New Roman"/>
          <w:bCs/>
          <w:i/>
          <w:sz w:val="24"/>
          <w:szCs w:val="24"/>
        </w:rPr>
        <w:t>принципов</w:t>
      </w:r>
      <w:r w:rsidRPr="00584A19">
        <w:rPr>
          <w:rFonts w:ascii="Times New Roman" w:eastAsia="Calibri" w:hAnsi="Times New Roman" w:cs="Times New Roman"/>
          <w:i/>
          <w:sz w:val="24"/>
          <w:szCs w:val="24"/>
        </w:rPr>
        <w:t>, реализация</w:t>
      </w:r>
      <w:r w:rsidRPr="00584A19">
        <w:rPr>
          <w:rFonts w:ascii="Times New Roman" w:eastAsia="Calibri" w:hAnsi="Times New Roman" w:cs="Times New Roman"/>
          <w:sz w:val="24"/>
          <w:szCs w:val="24"/>
        </w:rPr>
        <w:t xml:space="preserve"> которых является условием оптимизации и повышения качества изучения предмета:</w:t>
      </w:r>
    </w:p>
    <w:p w:rsidR="00584A19" w:rsidRPr="00584A19" w:rsidRDefault="00584A19" w:rsidP="00584A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4A19">
        <w:rPr>
          <w:rFonts w:ascii="Times New Roman" w:eastAsia="Calibri" w:hAnsi="Times New Roman" w:cs="Times New Roman"/>
          <w:sz w:val="24"/>
          <w:szCs w:val="24"/>
        </w:rPr>
        <w:t xml:space="preserve">-диалогическое взаимодействие, которое подразумевает демократическое, субъект- </w:t>
      </w:r>
    </w:p>
    <w:p w:rsidR="00584A19" w:rsidRPr="00584A19" w:rsidRDefault="00584A19" w:rsidP="00584A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4A19">
        <w:rPr>
          <w:rFonts w:ascii="Times New Roman" w:eastAsia="Calibri" w:hAnsi="Times New Roman" w:cs="Times New Roman"/>
          <w:sz w:val="24"/>
          <w:szCs w:val="24"/>
        </w:rPr>
        <w:t>- опора на самостоятельность мышления учащихся;</w:t>
      </w:r>
    </w:p>
    <w:p w:rsidR="00584A19" w:rsidRPr="00584A19" w:rsidRDefault="00584A19" w:rsidP="00584A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4A19">
        <w:rPr>
          <w:rFonts w:ascii="Times New Roman" w:eastAsia="Calibri" w:hAnsi="Times New Roman" w:cs="Times New Roman"/>
          <w:sz w:val="24"/>
          <w:szCs w:val="24"/>
        </w:rPr>
        <w:lastRenderedPageBreak/>
        <w:t>-</w:t>
      </w:r>
      <w:proofErr w:type="spellStart"/>
      <w:r w:rsidRPr="00584A19">
        <w:rPr>
          <w:rFonts w:ascii="Times New Roman" w:eastAsia="Calibri" w:hAnsi="Times New Roman" w:cs="Times New Roman"/>
          <w:sz w:val="24"/>
          <w:szCs w:val="24"/>
        </w:rPr>
        <w:t>деятельностное</w:t>
      </w:r>
      <w:proofErr w:type="spellEnd"/>
      <w:r w:rsidRPr="00584A19">
        <w:rPr>
          <w:rFonts w:ascii="Times New Roman" w:eastAsia="Calibri" w:hAnsi="Times New Roman" w:cs="Times New Roman"/>
          <w:sz w:val="24"/>
          <w:szCs w:val="24"/>
        </w:rPr>
        <w:t xml:space="preserve"> обучение, создание коммуникативно-активной образовательной среды, которая является необходимым фактором актуализации и саморазвития личности;</w:t>
      </w:r>
    </w:p>
    <w:p w:rsidR="00584A19" w:rsidRPr="00584A19" w:rsidRDefault="00584A19" w:rsidP="00584A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4A19">
        <w:rPr>
          <w:rFonts w:ascii="Times New Roman" w:eastAsia="Calibri" w:hAnsi="Times New Roman" w:cs="Times New Roman"/>
          <w:sz w:val="24"/>
          <w:szCs w:val="24"/>
        </w:rPr>
        <w:t>-соблюдение баланса между теоретическим материалом и текстами для эмпирического и творческого освоения;</w:t>
      </w:r>
    </w:p>
    <w:p w:rsidR="00584A19" w:rsidRPr="00584A19" w:rsidRDefault="00584A19" w:rsidP="00584A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4A19">
        <w:rPr>
          <w:rFonts w:ascii="Times New Roman" w:eastAsia="Calibri" w:hAnsi="Times New Roman" w:cs="Times New Roman"/>
          <w:sz w:val="24"/>
          <w:szCs w:val="24"/>
        </w:rPr>
        <w:t>-органическое и последовательное развитие навыков учебн</w:t>
      </w:r>
      <w:proofErr w:type="gramStart"/>
      <w:r w:rsidRPr="00584A19">
        <w:rPr>
          <w:rFonts w:ascii="Times New Roman" w:eastAsia="Calibri" w:hAnsi="Times New Roman" w:cs="Times New Roman"/>
          <w:sz w:val="24"/>
          <w:szCs w:val="24"/>
        </w:rPr>
        <w:t>о-</w:t>
      </w:r>
      <w:proofErr w:type="gramEnd"/>
      <w:r w:rsidRPr="00584A19">
        <w:rPr>
          <w:rFonts w:ascii="Times New Roman" w:eastAsia="Calibri" w:hAnsi="Times New Roman" w:cs="Times New Roman"/>
          <w:sz w:val="24"/>
          <w:szCs w:val="24"/>
        </w:rPr>
        <w:t xml:space="preserve"> исследовательской деятельности.     На уроках светской этики учитель устанавливает и реализует </w:t>
      </w:r>
      <w:proofErr w:type="spellStart"/>
      <w:r w:rsidRPr="00584A19">
        <w:rPr>
          <w:rFonts w:ascii="Times New Roman" w:eastAsia="Calibri" w:hAnsi="Times New Roman" w:cs="Times New Roman"/>
          <w:sz w:val="24"/>
          <w:szCs w:val="24"/>
        </w:rPr>
        <w:t>межпредметные</w:t>
      </w:r>
      <w:proofErr w:type="spellEnd"/>
      <w:r w:rsidRPr="00584A19">
        <w:rPr>
          <w:rFonts w:ascii="Times New Roman" w:eastAsia="Calibri" w:hAnsi="Times New Roman" w:cs="Times New Roman"/>
          <w:sz w:val="24"/>
          <w:szCs w:val="24"/>
        </w:rPr>
        <w:t xml:space="preserve"> связи с русским языком, литературой, историей, изобразительным искусством. </w:t>
      </w:r>
      <w:proofErr w:type="spellStart"/>
      <w:r w:rsidRPr="00584A19">
        <w:rPr>
          <w:rFonts w:ascii="Times New Roman" w:eastAsia="Calibri" w:hAnsi="Times New Roman" w:cs="Times New Roman"/>
          <w:sz w:val="24"/>
          <w:szCs w:val="24"/>
        </w:rPr>
        <w:t>Межпредметные</w:t>
      </w:r>
      <w:proofErr w:type="spellEnd"/>
      <w:r w:rsidRPr="00584A19">
        <w:rPr>
          <w:rFonts w:ascii="Times New Roman" w:eastAsia="Calibri" w:hAnsi="Times New Roman" w:cs="Times New Roman"/>
          <w:sz w:val="24"/>
          <w:szCs w:val="24"/>
        </w:rPr>
        <w:t xml:space="preserve"> связи присутствуют как в основных и дополнительных текстах, так в вопросах и заданиях к ним.</w:t>
      </w:r>
    </w:p>
    <w:p w:rsidR="00584A19" w:rsidRPr="00584A19" w:rsidRDefault="00584A19" w:rsidP="00584A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4A19">
        <w:rPr>
          <w:rFonts w:ascii="Times New Roman" w:eastAsia="Calibri" w:hAnsi="Times New Roman" w:cs="Times New Roman"/>
          <w:sz w:val="24"/>
          <w:szCs w:val="24"/>
        </w:rPr>
        <w:t xml:space="preserve">        Цели и задачи обучения предмета «Основы светской этики».</w:t>
      </w:r>
    </w:p>
    <w:p w:rsidR="00584A19" w:rsidRPr="00584A19" w:rsidRDefault="00584A19" w:rsidP="00584A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4A19">
        <w:rPr>
          <w:rFonts w:ascii="Times New Roman" w:eastAsia="Calibri" w:hAnsi="Times New Roman" w:cs="Times New Roman"/>
          <w:sz w:val="24"/>
          <w:szCs w:val="24"/>
        </w:rPr>
        <w:t>Предмет  «Основы светской этики» предполагает изучение духовно - нравственной культуры и призван ознакомить учеников с основными нормами нравственности, дать первичные представления о морали. Поставлена задача нравственного развития младших школьников, воспитания культуры поведения с опорой на представления о положительных поступках людей. В процессе учебной деятельности предстоит дать детям новые нравственные ориентиры и упорядочить уже имеющиеся у них.</w:t>
      </w:r>
      <w:r w:rsidRPr="00584A19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   </w:t>
      </w:r>
    </w:p>
    <w:p w:rsidR="00584A19" w:rsidRPr="00584A19" w:rsidRDefault="00584A19" w:rsidP="00584A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4A19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Формы и виды учебной деятельности </w:t>
      </w:r>
      <w:r w:rsidRPr="00584A19">
        <w:rPr>
          <w:rFonts w:ascii="Times New Roman" w:eastAsia="Calibri" w:hAnsi="Times New Roman" w:cs="Times New Roman"/>
          <w:sz w:val="24"/>
          <w:szCs w:val="24"/>
        </w:rPr>
        <w:t xml:space="preserve"> предмет  «Основы светской этики» основываются на сочетании различных методов обучения: словесных, наглядных, практических, проблемно-поисковых и методах самостоятельной работы. Изучаемый учебный материал  выступает как основа для создания учебной ситуации, которая проектируется учителем с учетом возраста, специфики предмета ОРКСЭ, меры  </w:t>
      </w:r>
      <w:proofErr w:type="spellStart"/>
      <w:r w:rsidRPr="00584A19">
        <w:rPr>
          <w:rFonts w:ascii="Times New Roman" w:eastAsia="Calibri" w:hAnsi="Times New Roman" w:cs="Times New Roman"/>
          <w:sz w:val="24"/>
          <w:szCs w:val="24"/>
        </w:rPr>
        <w:t>сформированности</w:t>
      </w:r>
      <w:proofErr w:type="spellEnd"/>
      <w:r w:rsidRPr="00584A19">
        <w:rPr>
          <w:rFonts w:ascii="Times New Roman" w:eastAsia="Calibri" w:hAnsi="Times New Roman" w:cs="Times New Roman"/>
          <w:sz w:val="24"/>
          <w:szCs w:val="24"/>
        </w:rPr>
        <w:t xml:space="preserve"> действий учащихся.</w:t>
      </w:r>
    </w:p>
    <w:p w:rsidR="00584A19" w:rsidRPr="00584A19" w:rsidRDefault="00584A19" w:rsidP="00584A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4A19">
        <w:rPr>
          <w:rFonts w:ascii="Times New Roman" w:eastAsia="Calibri" w:hAnsi="Times New Roman" w:cs="Times New Roman"/>
          <w:sz w:val="24"/>
          <w:szCs w:val="24"/>
        </w:rPr>
        <w:t xml:space="preserve">   Духовно-нравственное воспитание младших школьников предполагает безусловное взаимопонимание и сотрудничество с родителями детей: установление контакта с семьей, выработку согласованных действий и единых требований в процессе преподавания и изучения выбранного предмета.</w:t>
      </w:r>
    </w:p>
    <w:p w:rsidR="00584A19" w:rsidRPr="00584A19" w:rsidRDefault="00584A19" w:rsidP="00584A19">
      <w:pPr>
        <w:widowControl w:val="0"/>
        <w:spacing w:after="180" w:line="240" w:lineRule="auto"/>
        <w:ind w:right="20" w:firstLine="3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4A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Оценка результатов образования детей предусмотрена   в форме индивидуальных и коллективных творческих работ учащихся и их обсуждения в классе.</w:t>
      </w:r>
    </w:p>
    <w:p w:rsidR="00584A19" w:rsidRPr="00584A19" w:rsidRDefault="00584A19" w:rsidP="00584A1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84A19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изучения  предмета «Основы светской этики»</w:t>
      </w:r>
    </w:p>
    <w:p w:rsidR="00584A19" w:rsidRPr="00584A19" w:rsidRDefault="00584A19" w:rsidP="00584A19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  <w:r w:rsidRPr="00584A19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>Личностные результаты</w:t>
      </w:r>
    </w:p>
    <w:p w:rsidR="00584A19" w:rsidRPr="00584A19" w:rsidRDefault="00584A19" w:rsidP="00584A19">
      <w:pPr>
        <w:tabs>
          <w:tab w:val="left" w:pos="591"/>
        </w:tabs>
        <w:spacing w:after="0" w:line="240" w:lineRule="auto"/>
        <w:ind w:firstLine="360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584A19">
        <w:rPr>
          <w:rFonts w:ascii="Times New Roman" w:eastAsia="Calibri" w:hAnsi="Times New Roman" w:cs="Times New Roman"/>
          <w:sz w:val="24"/>
          <w:szCs w:val="24"/>
          <w:lang w:eastAsia="ar-SA"/>
        </w:rPr>
        <w:t>•     формирование основ российской гражданской идентично</w:t>
      </w:r>
      <w:r w:rsidRPr="00584A19">
        <w:rPr>
          <w:rFonts w:ascii="Times New Roman" w:eastAsia="Calibri" w:hAnsi="Times New Roman" w:cs="Times New Roman"/>
          <w:sz w:val="24"/>
          <w:szCs w:val="24"/>
          <w:lang w:eastAsia="ar-SA"/>
        </w:rPr>
        <w:softHyphen/>
        <w:t>сти, чувства гордости за свою Родину, российский народ и историю России;</w:t>
      </w:r>
    </w:p>
    <w:p w:rsidR="00584A19" w:rsidRPr="00584A19" w:rsidRDefault="00584A19" w:rsidP="00584A19">
      <w:pPr>
        <w:tabs>
          <w:tab w:val="left" w:pos="579"/>
        </w:tabs>
        <w:spacing w:after="0" w:line="240" w:lineRule="auto"/>
        <w:ind w:firstLine="360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584A19">
        <w:rPr>
          <w:rFonts w:ascii="Times New Roman" w:eastAsia="Calibri" w:hAnsi="Times New Roman" w:cs="Times New Roman"/>
          <w:sz w:val="24"/>
          <w:szCs w:val="24"/>
          <w:lang w:eastAsia="ar-SA"/>
        </w:rPr>
        <w:t>•     формирование семейных ценностей;</w:t>
      </w:r>
    </w:p>
    <w:p w:rsidR="00584A19" w:rsidRPr="00584A19" w:rsidRDefault="00584A19" w:rsidP="00584A19">
      <w:pPr>
        <w:tabs>
          <w:tab w:val="left" w:pos="582"/>
        </w:tabs>
        <w:spacing w:after="0" w:line="240" w:lineRule="auto"/>
        <w:ind w:firstLine="360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584A19">
        <w:rPr>
          <w:rFonts w:ascii="Times New Roman" w:eastAsia="Calibri" w:hAnsi="Times New Roman" w:cs="Times New Roman"/>
          <w:sz w:val="24"/>
          <w:szCs w:val="24"/>
          <w:lang w:eastAsia="ar-SA"/>
        </w:rPr>
        <w:t>•     становление гуманистических и демократических ценностных ориентаций;</w:t>
      </w:r>
    </w:p>
    <w:p w:rsidR="00584A19" w:rsidRPr="00584A19" w:rsidRDefault="00584A19" w:rsidP="00584A19">
      <w:pPr>
        <w:tabs>
          <w:tab w:val="left" w:pos="601"/>
        </w:tabs>
        <w:spacing w:after="0" w:line="240" w:lineRule="auto"/>
        <w:ind w:firstLine="360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584A19">
        <w:rPr>
          <w:rFonts w:ascii="Times New Roman" w:eastAsia="Calibri" w:hAnsi="Times New Roman" w:cs="Times New Roman"/>
          <w:sz w:val="24"/>
          <w:szCs w:val="24"/>
          <w:lang w:eastAsia="ar-SA"/>
        </w:rPr>
        <w:t>•      формирование целостного, социально ориентированного взгляда на мир в его органичном единстве и разнообразии приро</w:t>
      </w:r>
      <w:r w:rsidRPr="00584A19">
        <w:rPr>
          <w:rFonts w:ascii="Times New Roman" w:eastAsia="Calibri" w:hAnsi="Times New Roman" w:cs="Times New Roman"/>
          <w:sz w:val="24"/>
          <w:szCs w:val="24"/>
          <w:lang w:eastAsia="ar-SA"/>
        </w:rPr>
        <w:softHyphen/>
        <w:t>ды, народов, культур и религий;</w:t>
      </w:r>
    </w:p>
    <w:p w:rsidR="00584A19" w:rsidRPr="00584A19" w:rsidRDefault="00584A19" w:rsidP="00584A19">
      <w:pPr>
        <w:tabs>
          <w:tab w:val="left" w:pos="586"/>
        </w:tabs>
        <w:spacing w:after="0" w:line="240" w:lineRule="auto"/>
        <w:ind w:firstLine="360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584A19">
        <w:rPr>
          <w:rFonts w:ascii="Times New Roman" w:eastAsia="Calibri" w:hAnsi="Times New Roman" w:cs="Times New Roman"/>
          <w:sz w:val="24"/>
          <w:szCs w:val="24"/>
          <w:lang w:eastAsia="ar-SA"/>
        </w:rPr>
        <w:t>•     развитие этических чувств, доброжелательности и эмоци</w:t>
      </w:r>
      <w:r w:rsidRPr="00584A19">
        <w:rPr>
          <w:rFonts w:ascii="Times New Roman" w:eastAsia="Calibri" w:hAnsi="Times New Roman" w:cs="Times New Roman"/>
          <w:sz w:val="24"/>
          <w:szCs w:val="24"/>
          <w:lang w:eastAsia="ar-SA"/>
        </w:rPr>
        <w:softHyphen/>
        <w:t>онально-нравственной отзывчивости, понимания и сопереживания чувствам других людей.</w:t>
      </w:r>
    </w:p>
    <w:p w:rsidR="00584A19" w:rsidRPr="00584A19" w:rsidRDefault="00584A19" w:rsidP="00584A19">
      <w:pPr>
        <w:tabs>
          <w:tab w:val="left" w:pos="579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584A19" w:rsidRPr="00584A19" w:rsidRDefault="00584A19" w:rsidP="00584A19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  <w:proofErr w:type="spellStart"/>
      <w:r w:rsidRPr="00584A19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>Метапредметные</w:t>
      </w:r>
      <w:proofErr w:type="spellEnd"/>
      <w:r w:rsidRPr="00584A19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 xml:space="preserve"> результаты</w:t>
      </w:r>
    </w:p>
    <w:p w:rsidR="00584A19" w:rsidRPr="00584A19" w:rsidRDefault="00584A19" w:rsidP="00584A19">
      <w:pPr>
        <w:tabs>
          <w:tab w:val="left" w:pos="601"/>
        </w:tabs>
        <w:spacing w:after="0" w:line="240" w:lineRule="auto"/>
        <w:ind w:firstLine="360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584A19">
        <w:rPr>
          <w:rFonts w:ascii="Times New Roman" w:eastAsia="Calibri" w:hAnsi="Times New Roman" w:cs="Times New Roman"/>
          <w:sz w:val="24"/>
          <w:szCs w:val="24"/>
          <w:lang w:eastAsia="ar-SA"/>
        </w:rPr>
        <w:t>•      Освоение начальных форм познавательной и личностной рефлексии;</w:t>
      </w:r>
    </w:p>
    <w:p w:rsidR="00584A19" w:rsidRPr="00584A19" w:rsidRDefault="00584A19" w:rsidP="00584A19">
      <w:pPr>
        <w:tabs>
          <w:tab w:val="left" w:pos="591"/>
        </w:tabs>
        <w:spacing w:after="0" w:line="240" w:lineRule="auto"/>
        <w:ind w:firstLine="360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584A19">
        <w:rPr>
          <w:rFonts w:ascii="Times New Roman" w:eastAsia="Calibri" w:hAnsi="Times New Roman" w:cs="Times New Roman"/>
          <w:sz w:val="24"/>
          <w:szCs w:val="24"/>
          <w:lang w:eastAsia="ar-SA"/>
        </w:rPr>
        <w:t>•     готовность слушать собеседника и вести диалог; готовность признавать возможность существования различных точек зрения на оценку событий;</w:t>
      </w:r>
    </w:p>
    <w:p w:rsidR="00584A19" w:rsidRPr="00584A19" w:rsidRDefault="00584A19" w:rsidP="00584A19">
      <w:pPr>
        <w:tabs>
          <w:tab w:val="left" w:pos="596"/>
        </w:tabs>
        <w:spacing w:after="0" w:line="240" w:lineRule="auto"/>
        <w:ind w:firstLine="360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584A19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>•      овладение начальными сведениями о сущности и особенно</w:t>
      </w:r>
      <w:r w:rsidRPr="00584A19">
        <w:rPr>
          <w:rFonts w:ascii="Times New Roman" w:eastAsia="Calibri" w:hAnsi="Times New Roman" w:cs="Times New Roman"/>
          <w:sz w:val="24"/>
          <w:szCs w:val="24"/>
          <w:lang w:eastAsia="ar-SA"/>
        </w:rPr>
        <w:softHyphen/>
        <w:t>стях объектов, процессов и явлений действительности (природных, социальных, культурных) в соответствии с содержанием конкретно</w:t>
      </w:r>
      <w:r w:rsidRPr="00584A19">
        <w:rPr>
          <w:rFonts w:ascii="Times New Roman" w:eastAsia="Calibri" w:hAnsi="Times New Roman" w:cs="Times New Roman"/>
          <w:sz w:val="24"/>
          <w:szCs w:val="24"/>
          <w:lang w:eastAsia="ar-SA"/>
        </w:rPr>
        <w:softHyphen/>
        <w:t>го учебного предмета.</w:t>
      </w:r>
    </w:p>
    <w:p w:rsidR="00584A19" w:rsidRPr="00584A19" w:rsidRDefault="00584A19" w:rsidP="00584A19">
      <w:pPr>
        <w:tabs>
          <w:tab w:val="left" w:pos="596"/>
        </w:tabs>
        <w:spacing w:after="0" w:line="240" w:lineRule="auto"/>
        <w:ind w:firstLine="360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</w:p>
    <w:p w:rsidR="00584A19" w:rsidRPr="00584A19" w:rsidRDefault="00584A19" w:rsidP="00584A19">
      <w:pPr>
        <w:tabs>
          <w:tab w:val="left" w:pos="596"/>
        </w:tabs>
        <w:spacing w:after="0" w:line="240" w:lineRule="auto"/>
        <w:ind w:firstLine="360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  <w:r w:rsidRPr="00584A19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>Предметные результаты</w:t>
      </w:r>
    </w:p>
    <w:p w:rsidR="00584A19" w:rsidRPr="00584A19" w:rsidRDefault="00584A19" w:rsidP="00584A19">
      <w:pPr>
        <w:tabs>
          <w:tab w:val="left" w:pos="601"/>
        </w:tabs>
        <w:spacing w:after="0" w:line="240" w:lineRule="auto"/>
        <w:ind w:firstLine="360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584A19">
        <w:rPr>
          <w:rFonts w:ascii="Times New Roman" w:eastAsia="Calibri" w:hAnsi="Times New Roman" w:cs="Times New Roman"/>
          <w:sz w:val="24"/>
          <w:szCs w:val="24"/>
          <w:lang w:eastAsia="ar-SA"/>
        </w:rPr>
        <w:t>•      Готовность к нравственному самосовершенствованию, духов</w:t>
      </w:r>
      <w:r w:rsidRPr="00584A19">
        <w:rPr>
          <w:rFonts w:ascii="Times New Roman" w:eastAsia="Calibri" w:hAnsi="Times New Roman" w:cs="Times New Roman"/>
          <w:sz w:val="24"/>
          <w:szCs w:val="24"/>
          <w:lang w:eastAsia="ar-SA"/>
        </w:rPr>
        <w:softHyphen/>
        <w:t>ному саморазвитию;</w:t>
      </w:r>
    </w:p>
    <w:p w:rsidR="00584A19" w:rsidRPr="00584A19" w:rsidRDefault="00584A19" w:rsidP="00584A19">
      <w:pPr>
        <w:tabs>
          <w:tab w:val="left" w:pos="572"/>
        </w:tabs>
        <w:spacing w:after="0" w:line="240" w:lineRule="auto"/>
        <w:ind w:firstLine="360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584A19">
        <w:rPr>
          <w:rFonts w:ascii="Times New Roman" w:eastAsia="Calibri" w:hAnsi="Times New Roman" w:cs="Times New Roman"/>
          <w:sz w:val="24"/>
          <w:szCs w:val="24"/>
          <w:lang w:eastAsia="ar-SA"/>
        </w:rPr>
        <w:t>•     понимание значения нравственности в жизни человека и об</w:t>
      </w:r>
      <w:r w:rsidRPr="00584A19">
        <w:rPr>
          <w:rFonts w:ascii="Times New Roman" w:eastAsia="Calibri" w:hAnsi="Times New Roman" w:cs="Times New Roman"/>
          <w:sz w:val="24"/>
          <w:szCs w:val="24"/>
          <w:lang w:eastAsia="ar-SA"/>
        </w:rPr>
        <w:softHyphen/>
        <w:t>щества;</w:t>
      </w:r>
    </w:p>
    <w:p w:rsidR="00584A19" w:rsidRPr="00584A19" w:rsidRDefault="00584A19" w:rsidP="00584A19">
      <w:pPr>
        <w:tabs>
          <w:tab w:val="left" w:pos="596"/>
        </w:tabs>
        <w:spacing w:after="0" w:line="240" w:lineRule="auto"/>
        <w:ind w:firstLine="360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584A19">
        <w:rPr>
          <w:rFonts w:ascii="Times New Roman" w:eastAsia="Calibri" w:hAnsi="Times New Roman" w:cs="Times New Roman"/>
          <w:sz w:val="24"/>
          <w:szCs w:val="24"/>
          <w:lang w:eastAsia="ar-SA"/>
        </w:rPr>
        <w:t>•      формирование первоначальных представлений о народных традициях, их роли в культуре истории и современности России;</w:t>
      </w:r>
    </w:p>
    <w:p w:rsidR="00584A19" w:rsidRPr="00584A19" w:rsidRDefault="00584A19" w:rsidP="00584A19">
      <w:pPr>
        <w:tabs>
          <w:tab w:val="left" w:pos="596"/>
        </w:tabs>
        <w:spacing w:after="0" w:line="240" w:lineRule="auto"/>
        <w:ind w:firstLine="360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584A19">
        <w:rPr>
          <w:rFonts w:ascii="Times New Roman" w:eastAsia="Calibri" w:hAnsi="Times New Roman" w:cs="Times New Roman"/>
          <w:sz w:val="24"/>
          <w:szCs w:val="24"/>
          <w:lang w:eastAsia="ar-SA"/>
        </w:rPr>
        <w:t>•    первоначальные представления об исторической роли этики в Российской культуре;</w:t>
      </w:r>
    </w:p>
    <w:p w:rsidR="00584A19" w:rsidRPr="00584A19" w:rsidRDefault="00584A19" w:rsidP="00584A19">
      <w:pPr>
        <w:tabs>
          <w:tab w:val="left" w:pos="596"/>
        </w:tabs>
        <w:spacing w:after="0" w:line="240" w:lineRule="auto"/>
        <w:ind w:firstLine="360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584A19">
        <w:rPr>
          <w:rFonts w:ascii="Times New Roman" w:eastAsia="Calibri" w:hAnsi="Times New Roman" w:cs="Times New Roman"/>
          <w:sz w:val="24"/>
          <w:szCs w:val="24"/>
          <w:lang w:eastAsia="ar-SA"/>
        </w:rPr>
        <w:t>•     становление внутренней установки личности поступать со</w:t>
      </w:r>
      <w:r w:rsidRPr="00584A19">
        <w:rPr>
          <w:rFonts w:ascii="Times New Roman" w:eastAsia="Calibri" w:hAnsi="Times New Roman" w:cs="Times New Roman"/>
          <w:sz w:val="24"/>
          <w:szCs w:val="24"/>
          <w:lang w:eastAsia="ar-SA"/>
        </w:rPr>
        <w:softHyphen/>
        <w:t>гласно своей совести, воспитание нравственности, основанной на свободе совести и вероисповедания, духовных традициях народов России;</w:t>
      </w:r>
    </w:p>
    <w:p w:rsidR="00584A19" w:rsidRPr="00584A19" w:rsidRDefault="00584A19" w:rsidP="00584A19">
      <w:pPr>
        <w:tabs>
          <w:tab w:val="left" w:pos="579"/>
        </w:tabs>
        <w:spacing w:after="0" w:line="240" w:lineRule="auto"/>
        <w:ind w:firstLine="360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584A19">
        <w:rPr>
          <w:rFonts w:ascii="Times New Roman" w:eastAsia="Calibri" w:hAnsi="Times New Roman" w:cs="Times New Roman"/>
          <w:sz w:val="24"/>
          <w:szCs w:val="24"/>
          <w:lang w:eastAsia="ar-SA"/>
        </w:rPr>
        <w:t>•     осознание ценности человеческой жизни.</w:t>
      </w:r>
    </w:p>
    <w:p w:rsidR="00584A19" w:rsidRPr="00584A19" w:rsidRDefault="00584A19" w:rsidP="00584A19">
      <w:pPr>
        <w:tabs>
          <w:tab w:val="left" w:pos="284"/>
          <w:tab w:val="left" w:pos="594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84A19" w:rsidRPr="00584A19" w:rsidRDefault="00584A19" w:rsidP="00584A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584A19" w:rsidRPr="00584A19" w:rsidRDefault="00584A19" w:rsidP="00584A19">
      <w:pPr>
        <w:tabs>
          <w:tab w:val="left" w:pos="858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584A19">
        <w:rPr>
          <w:rFonts w:ascii="Times New Roman" w:eastAsia="Calibri" w:hAnsi="Times New Roman" w:cs="Times New Roman"/>
          <w:b/>
          <w:sz w:val="24"/>
          <w:szCs w:val="24"/>
        </w:rPr>
        <w:t>Основой учебно-методического комплекта по предмету являются:</w:t>
      </w:r>
    </w:p>
    <w:p w:rsidR="00584A19" w:rsidRPr="00584A19" w:rsidRDefault="00584A19" w:rsidP="00584A1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4A19">
        <w:rPr>
          <w:rFonts w:ascii="Times New Roman" w:eastAsia="Calibri" w:hAnsi="Times New Roman" w:cs="Times New Roman"/>
          <w:sz w:val="24"/>
          <w:szCs w:val="24"/>
        </w:rPr>
        <w:t xml:space="preserve">1. </w:t>
      </w:r>
      <w:proofErr w:type="spellStart"/>
      <w:r w:rsidRPr="00584A19">
        <w:rPr>
          <w:rFonts w:ascii="Times New Roman" w:eastAsia="Calibri" w:hAnsi="Times New Roman" w:cs="Times New Roman"/>
          <w:sz w:val="24"/>
          <w:szCs w:val="24"/>
        </w:rPr>
        <w:t>Студеникин</w:t>
      </w:r>
      <w:proofErr w:type="spellEnd"/>
      <w:r w:rsidRPr="00584A19">
        <w:rPr>
          <w:rFonts w:ascii="Times New Roman" w:eastAsia="Calibri" w:hAnsi="Times New Roman" w:cs="Times New Roman"/>
          <w:sz w:val="24"/>
          <w:szCs w:val="24"/>
        </w:rPr>
        <w:t xml:space="preserve"> М.Т. Основы светской этики. 4класс. Программа курса к учебнику «Основы светской этики», М.: «Русское слово»,  2012. </w:t>
      </w:r>
    </w:p>
    <w:p w:rsidR="00584A19" w:rsidRPr="00584A19" w:rsidRDefault="00584A19" w:rsidP="00584A1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84A19">
        <w:rPr>
          <w:rFonts w:ascii="Times New Roman" w:eastAsia="Calibri" w:hAnsi="Times New Roman" w:cs="Times New Roman"/>
          <w:sz w:val="24"/>
          <w:szCs w:val="24"/>
        </w:rPr>
        <w:t>2.  Золотухина-</w:t>
      </w:r>
      <w:proofErr w:type="spellStart"/>
      <w:r w:rsidRPr="00584A19">
        <w:rPr>
          <w:rFonts w:ascii="Times New Roman" w:eastAsia="Calibri" w:hAnsi="Times New Roman" w:cs="Times New Roman"/>
          <w:sz w:val="24"/>
          <w:szCs w:val="24"/>
        </w:rPr>
        <w:t>Аболина</w:t>
      </w:r>
      <w:proofErr w:type="spellEnd"/>
      <w:r w:rsidRPr="00584A19">
        <w:rPr>
          <w:rFonts w:ascii="Times New Roman" w:eastAsia="Calibri" w:hAnsi="Times New Roman" w:cs="Times New Roman"/>
          <w:sz w:val="24"/>
          <w:szCs w:val="24"/>
        </w:rPr>
        <w:t xml:space="preserve"> Е.В.   Основы светской этики: книга для учителей. – Ростов н</w:t>
      </w:r>
      <w:proofErr w:type="gramStart"/>
      <w:r w:rsidRPr="00584A19">
        <w:rPr>
          <w:rFonts w:ascii="Times New Roman" w:eastAsia="Calibri" w:hAnsi="Times New Roman" w:cs="Times New Roman"/>
          <w:sz w:val="24"/>
          <w:szCs w:val="24"/>
        </w:rPr>
        <w:t>/Д</w:t>
      </w:r>
      <w:proofErr w:type="gramEnd"/>
      <w:r w:rsidRPr="00584A19">
        <w:rPr>
          <w:rFonts w:ascii="Times New Roman" w:eastAsia="Calibri" w:hAnsi="Times New Roman" w:cs="Times New Roman"/>
          <w:sz w:val="24"/>
          <w:szCs w:val="24"/>
        </w:rPr>
        <w:t>: Феникс, 2013.</w:t>
      </w:r>
    </w:p>
    <w:p w:rsidR="00584A19" w:rsidRPr="00584A19" w:rsidRDefault="00584A19" w:rsidP="00584A1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84A19" w:rsidRPr="00584A19" w:rsidRDefault="00584A19" w:rsidP="00584A1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84A19" w:rsidRPr="00584A19" w:rsidRDefault="00584A19" w:rsidP="00584A1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584A19" w:rsidRPr="00584A19" w:rsidRDefault="00584A19" w:rsidP="00584A19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:rsidR="00490DBE" w:rsidRDefault="00490DBE"/>
    <w:sectPr w:rsidR="00490DBE" w:rsidSect="008E413F">
      <w:footerReference w:type="default" r:id="rId7"/>
      <w:pgSz w:w="16838" w:h="11906" w:orient="landscape"/>
      <w:pgMar w:top="851" w:right="1245" w:bottom="284" w:left="4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2DF" w:rsidRDefault="00B352DF">
      <w:pPr>
        <w:spacing w:after="0" w:line="240" w:lineRule="auto"/>
      </w:pPr>
      <w:r>
        <w:separator/>
      </w:r>
    </w:p>
  </w:endnote>
  <w:endnote w:type="continuationSeparator" w:id="0">
    <w:p w:rsidR="00B352DF" w:rsidRDefault="00B352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458" w:rsidRPr="00237B12" w:rsidRDefault="00B352DF">
    <w:pPr>
      <w:pStyle w:val="a3"/>
      <w:jc w:val="right"/>
      <w:rPr>
        <w:lang w:val="ru-RU"/>
      </w:rPr>
    </w:pPr>
  </w:p>
  <w:p w:rsidR="005C6458" w:rsidRDefault="00B352D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2DF" w:rsidRDefault="00B352DF">
      <w:pPr>
        <w:spacing w:after="0" w:line="240" w:lineRule="auto"/>
      </w:pPr>
      <w:r>
        <w:separator/>
      </w:r>
    </w:p>
  </w:footnote>
  <w:footnote w:type="continuationSeparator" w:id="0">
    <w:p w:rsidR="00B352DF" w:rsidRDefault="00B352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991"/>
    <w:rsid w:val="003137B4"/>
    <w:rsid w:val="00490DBE"/>
    <w:rsid w:val="00584A19"/>
    <w:rsid w:val="009B6991"/>
    <w:rsid w:val="00B35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584A19"/>
    <w:pPr>
      <w:tabs>
        <w:tab w:val="center" w:pos="4677"/>
        <w:tab w:val="right" w:pos="9355"/>
      </w:tabs>
      <w:spacing w:after="0" w:line="240" w:lineRule="auto"/>
    </w:pPr>
    <w:rPr>
      <w:rFonts w:ascii="Times New Roman" w:eastAsia="MS Mincho" w:hAnsi="Times New Roman" w:cs="Times New Roman"/>
      <w:sz w:val="24"/>
      <w:szCs w:val="24"/>
      <w:lang w:val="x-none" w:eastAsia="ja-JP"/>
    </w:rPr>
  </w:style>
  <w:style w:type="character" w:customStyle="1" w:styleId="a4">
    <w:name w:val="Нижний колонтитул Знак"/>
    <w:basedOn w:val="a0"/>
    <w:link w:val="a3"/>
    <w:uiPriority w:val="99"/>
    <w:rsid w:val="00584A19"/>
    <w:rPr>
      <w:rFonts w:ascii="Times New Roman" w:eastAsia="MS Mincho" w:hAnsi="Times New Roman" w:cs="Times New Roman"/>
      <w:sz w:val="24"/>
      <w:szCs w:val="24"/>
      <w:lang w:val="x-none"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584A19"/>
    <w:pPr>
      <w:tabs>
        <w:tab w:val="center" w:pos="4677"/>
        <w:tab w:val="right" w:pos="9355"/>
      </w:tabs>
      <w:spacing w:after="0" w:line="240" w:lineRule="auto"/>
    </w:pPr>
    <w:rPr>
      <w:rFonts w:ascii="Times New Roman" w:eastAsia="MS Mincho" w:hAnsi="Times New Roman" w:cs="Times New Roman"/>
      <w:sz w:val="24"/>
      <w:szCs w:val="24"/>
      <w:lang w:val="x-none" w:eastAsia="ja-JP"/>
    </w:rPr>
  </w:style>
  <w:style w:type="character" w:customStyle="1" w:styleId="a4">
    <w:name w:val="Нижний колонтитул Знак"/>
    <w:basedOn w:val="a0"/>
    <w:link w:val="a3"/>
    <w:uiPriority w:val="99"/>
    <w:rsid w:val="00584A19"/>
    <w:rPr>
      <w:rFonts w:ascii="Times New Roman" w:eastAsia="MS Mincho" w:hAnsi="Times New Roman" w:cs="Times New Roman"/>
      <w:sz w:val="24"/>
      <w:szCs w:val="24"/>
      <w:lang w:val="x-non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1023</Words>
  <Characters>5832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</cp:lastModifiedBy>
  <cp:revision>2</cp:revision>
  <dcterms:created xsi:type="dcterms:W3CDTF">2021-11-23T13:02:00Z</dcterms:created>
  <dcterms:modified xsi:type="dcterms:W3CDTF">2021-11-23T13:02:00Z</dcterms:modified>
</cp:coreProperties>
</file>